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 Русский язык» для  5 класса  разработана на основе ООП ООО МКОУ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Хвощеватской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 xml:space="preserve"> ООШ; составлена в соответствии с учебным планом МКОУ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Хвощеватской</w:t>
      </w:r>
      <w:proofErr w:type="spellEnd"/>
      <w:r w:rsidR="00085A9B">
        <w:rPr>
          <w:rFonts w:ascii="Times New Roman" w:hAnsi="Times New Roman" w:cs="Times New Roman"/>
          <w:sz w:val="24"/>
          <w:szCs w:val="24"/>
        </w:rPr>
        <w:t xml:space="preserve"> ООШ  на 2018-2019</w:t>
      </w:r>
      <w:r w:rsidRPr="00FB534B">
        <w:rPr>
          <w:rFonts w:ascii="Times New Roman" w:hAnsi="Times New Roman" w:cs="Times New Roman"/>
          <w:sz w:val="24"/>
          <w:szCs w:val="24"/>
        </w:rPr>
        <w:t xml:space="preserve"> учебный год; соответствует Примерной программе  по русскому язык</w:t>
      </w:r>
      <w:proofErr w:type="gramStart"/>
      <w:r w:rsidRPr="00FB534B">
        <w:rPr>
          <w:rFonts w:ascii="Times New Roman" w:hAnsi="Times New Roman" w:cs="Times New Roman"/>
          <w:sz w:val="24"/>
          <w:szCs w:val="24"/>
        </w:rPr>
        <w:t>у  ООО</w:t>
      </w:r>
      <w:proofErr w:type="gramEnd"/>
      <w:r w:rsidRPr="00FB534B">
        <w:rPr>
          <w:rFonts w:ascii="Times New Roman" w:hAnsi="Times New Roman" w:cs="Times New Roman"/>
          <w:sz w:val="24"/>
          <w:szCs w:val="24"/>
        </w:rPr>
        <w:t xml:space="preserve">; разработана на основе авторской программы по русскому языку М.Т.Баранова, Т.А.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>,</w:t>
      </w:r>
      <w:r w:rsidR="00F66BB0">
        <w:rPr>
          <w:rFonts w:ascii="Times New Roman" w:hAnsi="Times New Roman" w:cs="Times New Roman"/>
          <w:sz w:val="24"/>
          <w:szCs w:val="24"/>
        </w:rPr>
        <w:t xml:space="preserve"> </w:t>
      </w:r>
      <w:r w:rsidRPr="00FB5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Н.М.Шанского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 xml:space="preserve"> «Русский язык 5-9</w:t>
      </w:r>
      <w:r w:rsidR="00954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>.»</w:t>
      </w:r>
      <w:r w:rsidR="00664C42">
        <w:rPr>
          <w:rFonts w:ascii="Times New Roman" w:hAnsi="Times New Roman" w:cs="Times New Roman"/>
          <w:sz w:val="24"/>
          <w:szCs w:val="24"/>
        </w:rPr>
        <w:t xml:space="preserve"> </w:t>
      </w:r>
      <w:r w:rsidRPr="00FB534B">
        <w:rPr>
          <w:rFonts w:ascii="Times New Roman" w:hAnsi="Times New Roman" w:cs="Times New Roman"/>
          <w:sz w:val="24"/>
          <w:szCs w:val="24"/>
        </w:rPr>
        <w:t xml:space="preserve"> (Издательство «Просвещение», 2010г.) и в соответствии с требованиями ФГОС ООО.</w:t>
      </w:r>
      <w:r w:rsidR="00664C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534B"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 w:rsidRPr="00FB534B">
        <w:rPr>
          <w:rFonts w:ascii="Times New Roman" w:hAnsi="Times New Roman" w:cs="Times New Roman"/>
          <w:sz w:val="24"/>
          <w:szCs w:val="24"/>
        </w:rPr>
        <w:t xml:space="preserve"> на  5 часов в неделю. Всего 175 часов.</w:t>
      </w:r>
    </w:p>
    <w:p w:rsidR="00FB534B" w:rsidRPr="00FB534B" w:rsidRDefault="00FB534B" w:rsidP="00F66BB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534B">
        <w:rPr>
          <w:rFonts w:ascii="Times New Roman" w:hAnsi="Times New Roman" w:cs="Times New Roman"/>
          <w:b/>
          <w:sz w:val="32"/>
          <w:szCs w:val="32"/>
        </w:rPr>
        <w:t>Планируемые резуль</w:t>
      </w:r>
      <w:r w:rsidR="000D5D7B">
        <w:rPr>
          <w:rFonts w:ascii="Times New Roman" w:hAnsi="Times New Roman" w:cs="Times New Roman"/>
          <w:b/>
          <w:sz w:val="32"/>
          <w:szCs w:val="32"/>
        </w:rPr>
        <w:t>таты освоения учебного предмета</w:t>
      </w:r>
    </w:p>
    <w:p w:rsidR="00FB534B" w:rsidRPr="00F66BB0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B534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F66BB0">
        <w:rPr>
          <w:rFonts w:ascii="Times New Roman" w:hAnsi="Times New Roman" w:cs="Times New Roman"/>
          <w:sz w:val="24"/>
          <w:szCs w:val="24"/>
          <w:u w:val="single"/>
        </w:rPr>
        <w:t>Личностные: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1) воспитание российской гражданской идентичности: патриотизма, уважения к Отечеству, прошлому и настоящему многонационального народа России;  осознание своей этнической принадлежности, знание истории, языка, культуры своего народа, своего края, основ культурного наследия народов России и  человечества; усвоение гуманистических, демократических и традиционных ценностей многонационального российского общества; воспитание чувства  ответственности и долга перед Родиной;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2) формирование ответственного отношения к учению, готовности и </w:t>
      </w:r>
      <w:proofErr w:type="gramStart"/>
      <w:r w:rsidRPr="00FB534B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FB534B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 к обучению и познанию, осознанному выбору и построению дальнейшей индивидуальной траектории образования на базе ориентировки в мире профессий и 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 опыта участия в социально значимом труде; 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 социальное, культурное, языковое, духовное многообразие современного мира;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B534B">
        <w:rPr>
          <w:rFonts w:ascii="Times New Roman" w:hAnsi="Times New Roman" w:cs="Times New Roman"/>
          <w:sz w:val="24"/>
          <w:szCs w:val="24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 гражданской позиции, к истории, культуре, религии, традициям, языкам, ценностям народов России и народов мира; готовности и способности вести диалог с  другими людьми и достигать в нём взаимопонимания;  </w:t>
      </w:r>
      <w:proofErr w:type="gramEnd"/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 участие в </w:t>
      </w:r>
      <w:proofErr w:type="gramStart"/>
      <w:r w:rsidRPr="00FB534B">
        <w:rPr>
          <w:rFonts w:ascii="Times New Roman" w:hAnsi="Times New Roman" w:cs="Times New Roman"/>
          <w:sz w:val="24"/>
          <w:szCs w:val="24"/>
        </w:rPr>
        <w:t>школьном</w:t>
      </w:r>
      <w:proofErr w:type="gramEnd"/>
      <w:r w:rsidRPr="00FB53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B534B">
        <w:rPr>
          <w:rFonts w:ascii="Times New Roman" w:hAnsi="Times New Roman" w:cs="Times New Roman"/>
          <w:sz w:val="24"/>
          <w:szCs w:val="24"/>
        </w:rPr>
        <w:t>самоуправлении</w:t>
      </w:r>
      <w:proofErr w:type="gramEnd"/>
      <w:r w:rsidRPr="00FB534B">
        <w:rPr>
          <w:rFonts w:ascii="Times New Roman" w:hAnsi="Times New Roman" w:cs="Times New Roman"/>
          <w:sz w:val="24"/>
          <w:szCs w:val="24"/>
        </w:rPr>
        <w:t xml:space="preserve"> и общественной жизни в пределах возрастных компетенций с учётом региональных, этнокультурных, социальных и  экономических особенностей; 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 нравственного поведения, осознанного и ответственного отношения к собственным поступкам; 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7) формирование коммуникативной компетентности в общении и сотрудничестве со сверстниками, детьми старшего и младшего возраста, взрослыми в  процессе образовательной, общественно полезной, учебно-исследовательской, творческой и других видов деятельности; </w:t>
      </w:r>
      <w:r w:rsidRPr="00FB534B">
        <w:rPr>
          <w:rFonts w:ascii="Times New Roman" w:hAnsi="Times New Roman" w:cs="Times New Roman"/>
          <w:sz w:val="24"/>
          <w:szCs w:val="24"/>
        </w:rPr>
        <w:cr/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8) формирование ценности здорового и безопасного образа жизни; усвоение правил индивидуального и коллективного безопасного поведения в  чрезвычайных ситуациях, угрожающих жизни и здоровью людей, правил поведения на транспорте и на дорогах;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9) формирование основ экологической культуры соответствующей современному уровню экологического мышления, развитие опыта экологически  ориентированной рефлексивно-оценочной и практической деятельности в жизненных ситуациях;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10)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11)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FB534B" w:rsidRPr="00F66BB0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F66BB0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="00F66BB0" w:rsidRPr="0095469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Регулятивные УУД: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 xml:space="preserve">самостоятельно формулировать проблему (тему) и цели урока; способность к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>, включая постановку новых целей;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самостоятельно анализировать условия и пути достижения цели;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самостоятельно составлять план решения учебной проблемы;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работать по плану, сверяя свои действия с целью, прогнозировать, корректировать свою деятельность;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 xml:space="preserve">самостоятельно вычитывать все виды текстовой информации: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фактуальную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подтекстовую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>, концептуальную; адекватно понимать основную и дополнительную информацию текста, воспринятого на слух;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пользоваться разными видами чтения: изучающим, просмотровым,     ознакомительным;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 xml:space="preserve">извлекать информацию, представленную в разных формах (сплошной текст;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 xml:space="preserve"> текст – иллюстрация, таблица, схема);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 xml:space="preserve">владеть различными видами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перерабатывать и преобразовывать информацию из одной формы в другую (составлять план, таблицу, схему);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излагать содержание прочитанного (прослушанного) текста подробно, сжато, выборочно;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пользоваться словарями, справочниками;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осуществлять анализ и синтез;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устанавливать причинно-следственные связи;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строить рассуждения.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 Коммуникативные УУД: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учитывать разные мнения и стремиться к координации различных позиций в сотрудничестве;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уметь устанавливать и сравнивать разные точки зрения прежде, чем принимать решения и делать выборы;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уметь договариваться и приходить к общему решению в совместной деятельности, в том числе в ситуации столкновения интересов;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уметь задавать вопросы необходимые для организации собственной деятельности и сотрудничества с партнёром;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уметь осуществлять взаимный контроль и оказывать в сотрудничестве необходимую взаимопомощь;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осознавать важность коммуникативных умений в жизни человека;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оценивать и редактировать устное и письменное речевое высказывание;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высказывать и обосновывать свою точку зрения;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слушать и слышать других, пытаться принимать иную точку зрения, быть готовым корректировать свою точку зрения;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выступать перед аудиторией сверстников с сообщениями;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договариваться и приходить к общему решению в совместной деятельности;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>•</w:t>
      </w:r>
      <w:r w:rsidRPr="00FB534B">
        <w:rPr>
          <w:rFonts w:ascii="Times New Roman" w:hAnsi="Times New Roman" w:cs="Times New Roman"/>
          <w:sz w:val="24"/>
          <w:szCs w:val="24"/>
        </w:rPr>
        <w:tab/>
        <w:t>задавать вопросы.</w:t>
      </w:r>
    </w:p>
    <w:p w:rsidR="00FB534B" w:rsidRPr="00F66BB0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66BB0">
        <w:rPr>
          <w:rFonts w:ascii="Times New Roman" w:hAnsi="Times New Roman" w:cs="Times New Roman"/>
          <w:sz w:val="24"/>
          <w:szCs w:val="24"/>
          <w:u w:val="single"/>
        </w:rPr>
        <w:t>Предметные: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1) представление об основных функциях языка, о роли русского языка как национального языка русского народа, как государственного языка Российской 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 2) понимание места родного языка в системе гуманитарных наук и его роли в образовании в целом;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 3) усвоение основ научных знаний о родном языке; понимание взаимосвязи его уровней и единиц;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proofErr w:type="gramStart"/>
      <w:r w:rsidRPr="00FB534B">
        <w:rPr>
          <w:rFonts w:ascii="Times New Roman" w:hAnsi="Times New Roman" w:cs="Times New Roman"/>
          <w:sz w:val="24"/>
          <w:szCs w:val="24"/>
        </w:rPr>
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 научного, публицистического, официально-делового стилей и разговорной речи; функционально-смысловые типы речи (повествование, описание, рассуждение); </w:t>
      </w:r>
      <w:proofErr w:type="gramEnd"/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  5) текст, типы текста; основные единицы языка, их признаки и особенности употребления в речи;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  6) овладение основными стилистическими ресурсами лексики и фразеологии русского языка, основными нормами русского литературного языка  (орфоэпическими, лексическими, грамматическими, орфографическими, пунктуационными), нормами речевого этикета и использование их в своей речевой  практике при создании устных и письменных высказываний;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  7) опознавание и анализ основных единиц языка, грамматических категорий языка, уместное употребление языковых единиц адекватно ситуации речевого  общения;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  8) проведение различных видов анализа слова (фонетический, морфемный, словообразовательный, лексический, морфологический), синтаксического  анализа словосочетания и предложения, </w:t>
      </w:r>
      <w:proofErr w:type="spellStart"/>
      <w:r w:rsidRPr="00FB534B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FB534B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определенным  функциональным разновидностям языка, особенностей языкового оформления, использования выразительных средств языка;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  9) 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34B">
        <w:rPr>
          <w:rFonts w:ascii="Times New Roman" w:hAnsi="Times New Roman" w:cs="Times New Roman"/>
          <w:sz w:val="24"/>
          <w:szCs w:val="24"/>
        </w:rPr>
        <w:t xml:space="preserve">  10) осознание эстетической функции родного языка, способность оценивать эстетическую сторону речевого высказывания при анализе текстов  художественной литературы.</w:t>
      </w:r>
    </w:p>
    <w:p w:rsidR="00F66BB0" w:rsidRDefault="000D5D7B" w:rsidP="00F66BB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 учебного предмета</w:t>
      </w:r>
    </w:p>
    <w:p w:rsidR="00FB534B" w:rsidRPr="00AA3603" w:rsidRDefault="00AA3603" w:rsidP="00AA3603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 xml:space="preserve">Введение. </w:t>
      </w:r>
      <w:r w:rsidR="00FB534B" w:rsidRPr="00AA3603">
        <w:rPr>
          <w:rFonts w:ascii="Times New Roman" w:hAnsi="Times New Roman" w:cs="Times New Roman"/>
          <w:i/>
          <w:sz w:val="24"/>
          <w:szCs w:val="24"/>
          <w:u w:val="single"/>
        </w:rPr>
        <w:t>Язык – важнейшее средство общения</w:t>
      </w:r>
      <w:r w:rsidR="00F66BB0" w:rsidRPr="00AA3603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Язык и человек. Общение устное и письменное. Стили речи.</w:t>
      </w:r>
    </w:p>
    <w:p w:rsidR="00FB534B" w:rsidRPr="00AA3603" w:rsidRDefault="00AA3603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Повторение </w:t>
      </w:r>
      <w:proofErr w:type="gramStart"/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>изученного</w:t>
      </w:r>
      <w:proofErr w:type="gramEnd"/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 xml:space="preserve">  в начальных классах.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lastRenderedPageBreak/>
        <w:t xml:space="preserve">Части слова. Орфограмма. Место орфограмм в словах. Правописание проверяемых и непроверяемых гласных и согласных в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 xml:space="preserve">. Правописание букв и, а, у после шипящих. Разделительные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ъ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Самостоятельные и служебные части речи. Имя существительное: три склонения, род, падеж, число. Правописание гласных в падежных окончаниях существительных. Буква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на конце существительных после шипящих.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Местоимения 1, 2 и 3-го лица.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I и II спряжения; буква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во 2-м лице единственного числа глаголов. Правописание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и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; раздельное написание не с глаголами.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Наречие (ознакомление).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Предлоги и союзы. Раздельное написание предлогов со словами.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Развитие речи (далее P.P.) Текст. Тема текста. Стили.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Контрольная работа (далее К.Р.) Контрольный диктант № 1 с грамматическим заданием по теме «Повторение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 xml:space="preserve"> в начальных классах».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>Синтаксис. Пунктуация. Культура речи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Основные синтаксические понятия (единицы): словосочетание, предложение, текст.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Пунктуация как раздел науки о языке.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Словосочетание: главное и зависимое слово в словосочетании.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Грамматическая основа предложения.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lastRenderedPageBreak/>
        <w:t>Главные члены предложения, второстепенные члены предложения: дополнение, определение, обстоятельство.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Нераспространенные и распространенные предложения (с двумя главными членами). Предложения с однородными членами, связанными союзами,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Синтаксический разбор словосочетания и предложения.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Обращение, знаки препинания при обращении. Вводные слова и словосочетания.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A3603">
        <w:rPr>
          <w:rFonts w:ascii="Times New Roman" w:hAnsi="Times New Roman" w:cs="Times New Roman"/>
          <w:sz w:val="24"/>
          <w:szCs w:val="24"/>
        </w:rPr>
        <w:t>Запятая между простыми предложениями в сложном предложении перед и, а, но, чтобы, потому что, когда, который, что, если.</w:t>
      </w:r>
      <w:proofErr w:type="gramEnd"/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Диалог. Тире в начале реплик диалога.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P.P. 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К.Р. Контрольное изложение №1. Контрольный диктант № 2 с грамматическим заданием по теме «Синтаксис простого предложения». Контрольный диктант № 3 с грамматическим заданием по теме «Синтаксис и пунктуация».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>Фонетика. Орфоэпия. Графика. Орфография. Культура речи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. Сильные и слабые позиции звуков.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Фонетический разбор слова. Орфоэпические словари.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lastRenderedPageBreak/>
        <w:t xml:space="preserve">Звуковое значение букв е, ё,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, я. Обозначение мягкости согласных. Мягкий знак для обозначения мягкости согласных. Опознавательные признаки орфограмм.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Орфографический разбор.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Орфографические словари.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P.P. Типы текстов. Повествование. Описание (предмета), отбор языковых сре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дств в з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>ависимости от темы, цели, адресата высказывания.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К.Р. Контрольный тест №1 по теме «Фонетика. Орфоэпия. Графика».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>Лексика. Культура речи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Лексика как раздел науки о языке. Слово как единица языка.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Слово и его лексическое значение. Многозначные и однозначные слова. Прямое и переносное значение слов. Омонимы. Синонимы. Антонимы. Толковые словари.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P.P. Создание текста на основе исходного (подробное изложение), членение его на части. Описание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изображенного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 xml:space="preserve"> на картине с использованием необходимых языковых средств.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К.Р. Контрольное сочинение №1. Контрольный тест № 2 по теме «Лексика. Культура речи».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>Морфемика</w:t>
      </w:r>
      <w:proofErr w:type="spellEnd"/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>. Орфография. Культура речи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приставка, их назначение в слове. Чередование гласных и согласных в слове. Варианты морфем. Морфемный разбор слов. Морфемные словари.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Орфография как раздел науки о языке. Орфографическое правило.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Правописание гласных и согласных в приставках; буквы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 xml:space="preserve"> конце приставок. Правописание чередующихся гласных о и а в корнях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>ож-, -лаг-, -рос-,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раст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-. Буквы ей о после шипящих в корне. Буквы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AA3603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AA3603">
        <w:rPr>
          <w:rFonts w:ascii="Times New Roman" w:hAnsi="Times New Roman" w:cs="Times New Roman"/>
          <w:sz w:val="24"/>
          <w:szCs w:val="24"/>
        </w:rPr>
        <w:t xml:space="preserve"> после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P.P. Рассуждение в повествовании. Рассуждение, его структура и разновидности.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К.Р. Контрольный диктант № 4 с грамматическим заданием по теме «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. Орфография».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>Морфология. Орфография. Культура речи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A3603">
        <w:rPr>
          <w:rFonts w:ascii="Times New Roman" w:hAnsi="Times New Roman" w:cs="Times New Roman"/>
          <w:i/>
          <w:sz w:val="24"/>
          <w:szCs w:val="24"/>
        </w:rPr>
        <w:lastRenderedPageBreak/>
        <w:t>Имя существительное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Имя существительное как часть речи. Синтаксическая роль имени существительного в предложении.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Род существительных. Три склонения имен существительных: изменение существительных по падежам и числам. Существительные, имеющие форму только единственного или только множественного числа.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Морфологический разбор слов. Буквы о и е после шипящих и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в окончаниях существительных.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Склонение существительных на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. Правописание гласных в падежных окончаниях имен существительных.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P.P. Доказательства и объяснения в рассуждении.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К.Р. Контрольный диктант № 5 с грамматическим заданием по теме «Имя существительное». 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A3603">
        <w:rPr>
          <w:rFonts w:ascii="Times New Roman" w:hAnsi="Times New Roman" w:cs="Times New Roman"/>
          <w:i/>
          <w:sz w:val="24"/>
          <w:szCs w:val="24"/>
        </w:rPr>
        <w:t>Имя прилагательное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Имя прилагательное как часть речи. Синтаксическая роль имени прилагательного в предложении.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Полные и краткие прилагательные. Правописание гласных в падежных окончаниях прилагательных с основой на шипящую. Неупотребление буквы 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на конце кратких прилагательных с основой на шипящую.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Изменение полных прилагательных по родам, падежам и числам, а кратких — по родам и числам.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P.P. Описание животного. Структура текста данного жанра. Стилистические разновидности этого жанра.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К.Р. Контрольное сочинение № 2. Контрольный диктант № 6 с грамматическим заданием по теме «Имя прилагательное».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A3603">
        <w:rPr>
          <w:rFonts w:ascii="Times New Roman" w:hAnsi="Times New Roman" w:cs="Times New Roman"/>
          <w:i/>
          <w:sz w:val="24"/>
          <w:szCs w:val="24"/>
        </w:rPr>
        <w:t>Глагол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lastRenderedPageBreak/>
        <w:t>Глагол как часть речи. Синтаксическая роль глагола в предложении.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Неопределенная форма глагола (инфинитив на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тись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). Правописание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>ься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и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) в неопределенной форме (повторение).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Совершенный и несовершенный вид глагола; I и II спряжение. Правописание гласных в безударных личных окончаниях глаголов.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 xml:space="preserve">Правописание чередующихся гласных е – и  в корнях глаголов </w:t>
      </w:r>
      <w:proofErr w:type="gramStart"/>
      <w:r w:rsidRPr="00AA360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AA3603">
        <w:rPr>
          <w:rFonts w:ascii="Times New Roman" w:hAnsi="Times New Roman" w:cs="Times New Roman"/>
          <w:sz w:val="24"/>
          <w:szCs w:val="24"/>
        </w:rPr>
        <w:t>ер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дер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-, -мер-, -мир-, -пер-, -пир-, -тер-, -тир-, -стел-, -</w:t>
      </w:r>
      <w:proofErr w:type="spellStart"/>
      <w:r w:rsidRPr="00AA3603">
        <w:rPr>
          <w:rFonts w:ascii="Times New Roman" w:hAnsi="Times New Roman" w:cs="Times New Roman"/>
          <w:sz w:val="24"/>
          <w:szCs w:val="24"/>
        </w:rPr>
        <w:t>стил</w:t>
      </w:r>
      <w:proofErr w:type="spellEnd"/>
      <w:r w:rsidRPr="00AA3603">
        <w:rPr>
          <w:rFonts w:ascii="Times New Roman" w:hAnsi="Times New Roman" w:cs="Times New Roman"/>
          <w:sz w:val="24"/>
          <w:szCs w:val="24"/>
        </w:rPr>
        <w:t>-.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Правописание не с глаголами.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P.P. Понятие о рассказе, об особенностях его структуры и стиля. Невыдуманный рассказ о себе. Рассказы по сюжетным картинкам.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К.Р. Контрольное изложение №2. Контрольный диктант № 7 с грамматическим заданием по теме «Глагол».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Повторение и систематизация </w:t>
      </w:r>
      <w:proofErr w:type="gramStart"/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>изученного</w:t>
      </w:r>
      <w:proofErr w:type="gramEnd"/>
      <w:r w:rsidRPr="00AA3603">
        <w:rPr>
          <w:rFonts w:ascii="Times New Roman" w:hAnsi="Times New Roman" w:cs="Times New Roman"/>
          <w:i/>
          <w:sz w:val="24"/>
          <w:szCs w:val="24"/>
          <w:u w:val="single"/>
        </w:rPr>
        <w:t xml:space="preserve"> в 5 классе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3603">
        <w:rPr>
          <w:rFonts w:ascii="Times New Roman" w:hAnsi="Times New Roman" w:cs="Times New Roman"/>
          <w:sz w:val="24"/>
          <w:szCs w:val="24"/>
        </w:rPr>
        <w:t>К.Р. Комплексный анализ текста как итоговый контроль за год. Контрольный диктант №8 по теме «Повторение в конце года».</w:t>
      </w:r>
    </w:p>
    <w:p w:rsidR="00FB534B" w:rsidRPr="00AA3603" w:rsidRDefault="00FB534B" w:rsidP="00AA36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B534B" w:rsidRPr="00FB534B" w:rsidRDefault="00FB534B" w:rsidP="00FB534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072"/>
        <w:tblW w:w="1249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9"/>
        <w:gridCol w:w="5830"/>
        <w:gridCol w:w="1276"/>
        <w:gridCol w:w="1230"/>
        <w:gridCol w:w="45"/>
        <w:gridCol w:w="15"/>
        <w:gridCol w:w="1245"/>
        <w:gridCol w:w="16"/>
        <w:gridCol w:w="1474"/>
        <w:gridCol w:w="16"/>
        <w:gridCol w:w="15"/>
        <w:gridCol w:w="9"/>
        <w:gridCol w:w="7"/>
        <w:gridCol w:w="15"/>
        <w:gridCol w:w="9"/>
        <w:gridCol w:w="9"/>
        <w:gridCol w:w="16"/>
        <w:gridCol w:w="15"/>
        <w:gridCol w:w="14"/>
        <w:gridCol w:w="7"/>
        <w:gridCol w:w="17"/>
        <w:gridCol w:w="13"/>
        <w:gridCol w:w="23"/>
        <w:gridCol w:w="20"/>
        <w:gridCol w:w="17"/>
        <w:gridCol w:w="341"/>
      </w:tblGrid>
      <w:tr w:rsidR="00B044A0" w:rsidRPr="00977DFA" w:rsidTr="002C4460">
        <w:trPr>
          <w:gridAfter w:val="18"/>
          <w:wAfter w:w="2037" w:type="dxa"/>
        </w:trPr>
        <w:tc>
          <w:tcPr>
            <w:tcW w:w="10456" w:type="dxa"/>
            <w:gridSpan w:val="8"/>
            <w:tcBorders>
              <w:top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4A0" w:rsidRPr="00B044A0" w:rsidRDefault="00B044A0" w:rsidP="00F66B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13413"/>
                <w:sz w:val="32"/>
                <w:szCs w:val="32"/>
                <w:lang w:eastAsia="ru-RU"/>
              </w:rPr>
            </w:pPr>
            <w:r w:rsidRPr="00B044A0">
              <w:rPr>
                <w:rFonts w:ascii="Times New Roman" w:eastAsia="Times New Roman" w:hAnsi="Times New Roman" w:cs="Times New Roman"/>
                <w:b/>
                <w:bCs/>
                <w:color w:val="313413"/>
                <w:sz w:val="32"/>
                <w:szCs w:val="32"/>
                <w:lang w:eastAsia="ru-RU"/>
              </w:rPr>
              <w:lastRenderedPageBreak/>
              <w:t>Тематическое планирование</w:t>
            </w:r>
          </w:p>
        </w:tc>
      </w:tr>
      <w:tr w:rsidR="002C4460" w:rsidRPr="00D9588E" w:rsidTr="00954695">
        <w:trPr>
          <w:gridAfter w:val="18"/>
          <w:wAfter w:w="2037" w:type="dxa"/>
        </w:trPr>
        <w:tc>
          <w:tcPr>
            <w:tcW w:w="7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4460" w:rsidRPr="00D9588E" w:rsidRDefault="002C4460" w:rsidP="00C42E9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№</w:t>
            </w:r>
            <w:r w:rsidR="006E61ED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6E61ED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6E61ED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/</w:t>
            </w:r>
            <w:proofErr w:type="spellStart"/>
            <w:r w:rsidR="006E61ED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83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4460" w:rsidRPr="00D9588E" w:rsidRDefault="002C4460" w:rsidP="00C42E9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Тема урока (раздела)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4460" w:rsidRPr="00D9588E" w:rsidRDefault="002C4460" w:rsidP="00C42E9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Кол-во</w:t>
            </w:r>
          </w:p>
          <w:p w:rsidR="002C4460" w:rsidRPr="00D9588E" w:rsidRDefault="002C4460" w:rsidP="00C42E9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часов на изучение темы</w:t>
            </w:r>
          </w:p>
        </w:tc>
        <w:tc>
          <w:tcPr>
            <w:tcW w:w="1290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4460" w:rsidRPr="00D9588E" w:rsidRDefault="002C4460" w:rsidP="00C42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4460" w:rsidRPr="00D9588E" w:rsidRDefault="002C4460" w:rsidP="00C42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8E">
              <w:rPr>
                <w:rFonts w:ascii="Times New Roman" w:hAnsi="Times New Roman" w:cs="Times New Roman"/>
                <w:sz w:val="24"/>
                <w:szCs w:val="24"/>
              </w:rPr>
              <w:t>Дата факт.</w:t>
            </w: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58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1D3315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3315" w:rsidRPr="00D9588E" w:rsidRDefault="001D3315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3315" w:rsidRPr="00D9588E" w:rsidRDefault="001D3315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</w:t>
            </w:r>
            <w:r w:rsidR="00B212B2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Введение</w:t>
            </w:r>
            <w:r w:rsidR="00954695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3315" w:rsidRPr="00D9588E" w:rsidRDefault="001D3315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315" w:rsidRPr="00D9588E" w:rsidRDefault="001D3315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3315" w:rsidRPr="00D9588E" w:rsidRDefault="001D3315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Язык и человек. Общение устное и письменное.</w:t>
            </w:r>
          </w:p>
          <w:p w:rsidR="00664C42" w:rsidRPr="00D9588E" w:rsidRDefault="00664C42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Чтение и его виды. Слушание и его приёмы.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Стили речи (научный, художественный, разговорный)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ind w:hanging="360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$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     Звуки и буквы. Произношение и правописание.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1D3315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3315" w:rsidRPr="00D9588E" w:rsidRDefault="001D3315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3315" w:rsidRPr="00D9588E" w:rsidRDefault="00B212B2" w:rsidP="00C42E98">
            <w:pPr>
              <w:spacing w:after="0" w:line="240" w:lineRule="atLeast"/>
              <w:ind w:hanging="360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    </w:t>
            </w:r>
            <w:r w:rsidR="001D3315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. Повторение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в начальных классах.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3315" w:rsidRPr="00D9588E" w:rsidRDefault="00B212B2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315" w:rsidRPr="00D9588E" w:rsidRDefault="001D3315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3315" w:rsidRPr="00D9588E" w:rsidRDefault="001D3315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ind w:hanging="360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$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  Орфограмма. Место орфограмм в словах.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 Правописание проверяемых безударных гласных в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корне  слова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Правописание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проверяемых</w:t>
            </w:r>
            <w:proofErr w:type="gramEnd"/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безударных гласных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(продолжение).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 Правописание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непроверяемых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 безударных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гласных в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Правописание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проверяемых   согласных в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 Правописание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непроверяемых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и</w:t>
            </w:r>
          </w:p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епроизносимых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согласных в </w:t>
            </w:r>
            <w:proofErr w:type="gramStart"/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корне слова</w:t>
            </w:r>
            <w:proofErr w:type="gramEnd"/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Правописание букв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, У, А  после шипящих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Разделительные Ъ и Ь.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Раздельное написание предлогов с другими  словами.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Текст.  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="0022222B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Обучающее изложение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(подробное, по плану) (По Г.А. </w:t>
            </w:r>
            <w:proofErr w:type="spellStart"/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Скребицкому</w:t>
            </w:r>
            <w:proofErr w:type="spellEnd"/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, упр.70)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Части речи. Глагол: время, лицо, число, род. Буква Ь во 2 лице единственного числа.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Срезовый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 контрольный диктант.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ТСЯ и ТЬСЯ в глаголах.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lastRenderedPageBreak/>
              <w:t> 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Тема текста.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Правописание гласных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в личных окончаниях глаголов.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Имя существительное: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склонение, род, число,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падеж. Правописание гласных в падежных окончаниях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Буква Ь на конце существительных после шипящих.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Имя прилагательное: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род, падеж, число.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Правописание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гласных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в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падежных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окончаниях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прилагательных. 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Обучающее сочинение по впечатлениям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(по картине 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А.А.Пластова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«Летом»). 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Местоимения 1,2,3 лица.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Наречие (ознакомление).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/р.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Основная мысль текста.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AD5B1D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Контрольный диктант </w:t>
            </w:r>
            <w:r w:rsidR="0022222B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 с грамматическим заданием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по теме  «Повторение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в начальных классах».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Работа над ошибками, допущенными в контрольной работе.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B212B2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 xml:space="preserve">3. </w:t>
            </w:r>
            <w:r w:rsidR="0022222B"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Синтаксис. Пунктуация. Культура речи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r w:rsidR="00B212B2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1. Пунктуация как раздел науки о языке, основные синтаксические понятия: словосочетание предложение, текст.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2. Словосочетание: главное и зависимое слово в словосочетании.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3. Словосочетание: главное и зависимое слово в словосочетании (продолжение).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4. Разбор словосочетания.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5. Предложение.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Простое предложение. 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7. Виды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простых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предложений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по</w:t>
            </w:r>
            <w:proofErr w:type="spellEnd"/>
            <w:r w:rsidR="0022222B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цели высказывания:</w:t>
            </w:r>
          </w:p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повествовательные,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побудительные,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вопросительные.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8. Виды предложений по интонации.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Восклицательные предложения.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D5FB3">
            <w:pPr>
              <w:spacing w:after="0" w:line="240" w:lineRule="atLeast"/>
              <w:ind w:hanging="360"/>
              <w:rPr>
                <w:rFonts w:ascii="Times New Roman" w:eastAsia="Times New Roman" w:hAnsi="Times New Roman" w:cs="Times New Roman"/>
                <w:i/>
                <w:iCs/>
                <w:color w:val="313413"/>
                <w:spacing w:val="-1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$19.      </w:t>
            </w:r>
            <w:r w:rsidR="00CD5FB3"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D5FB3"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Р</w:t>
            </w:r>
            <w:proofErr w:type="gramEnd"/>
            <w:r w:rsidR="00CD5FB3"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 xml:space="preserve">/Р </w:t>
            </w:r>
            <w:r w:rsidR="00CD5FB3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Обучающее  изложение.</w:t>
            </w:r>
            <w:r w:rsidRPr="00D9588E">
              <w:rPr>
                <w:rFonts w:ascii="Times New Roman" w:eastAsia="Times New Roman" w:hAnsi="Times New Roman" w:cs="Times New Roman"/>
                <w:i/>
                <w:iCs/>
                <w:color w:val="313413"/>
                <w:spacing w:val="-1"/>
                <w:sz w:val="24"/>
                <w:szCs w:val="24"/>
                <w:lang w:eastAsia="ru-RU"/>
              </w:rPr>
              <w:t xml:space="preserve"> ( упр. 144)</w:t>
            </w:r>
          </w:p>
          <w:p w:rsidR="00CD5FB3" w:rsidRPr="00D9588E" w:rsidRDefault="00CD5FB3" w:rsidP="00CD5FB3">
            <w:pPr>
              <w:spacing w:after="0" w:line="240" w:lineRule="atLeast"/>
              <w:ind w:hanging="360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10.Члены предложения.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Главные члены предложения.  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Подлежащее.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11. Главные члены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предложения.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Сказуемое.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12. Тире между подлежащим и сказуемым.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13.Нераспространённые и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распространённые предложения.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14. Второстепенные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члены предложения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(с двумя главными членами).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Дополнение.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15. Определение.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16. Обстоятельство.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CD5FB3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17. Предложения с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однородными членами,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связанными союзами.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18. Знаки препинания в предложениях  с однородными членами.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Запятая между однородными членами без союзов и с союзами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, НО, И.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19. Обобщающие слова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при однородных членах предложения.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20. Обращение.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Знаки препинания при обращении.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21.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 xml:space="preserve">/Р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Письмо как одна из</w:t>
            </w:r>
          </w:p>
          <w:p w:rsidR="00954695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разновидностей текста.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6378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22. Синтаксический и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пунктуационный разбор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простого предложения.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23. Простые и сложные предложения.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Сложные предложения с союзами (с двумя главными членами в каждом простом предложении).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24. Простые и сложные предложения.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Сложные предложения с союзами (с двумя главными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членами в каждом простом предложении) (продолжение).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51.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25. Синтаксический разбор сложного предложения.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26. 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Контрольный диктант №2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по теме «Синтаксис простого предложения».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27. Работа над ошибками,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допущенными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в контрольной работе.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28. Прямая речь после слов автора и перед ними. Знаки препинания при прямой речи.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6378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 xml:space="preserve">29.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 xml:space="preserve">/Р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Диалог. Этикетные диалоги.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Тире в начале реплик диалога.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6378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 xml:space="preserve">30.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 xml:space="preserve">/Р  </w:t>
            </w:r>
            <w:r w:rsidR="0022222B"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Контрольное изложение № 1.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Подготовка к написанию и написание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сжатого изложения (по Е. Мурашовой, упр.261).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31.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Работа над ошибками,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допущенными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в контрольной работе.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ind w:right="-407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ind w:right="-407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4"/>
          <w:wAfter w:w="52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32. 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Контрольный диктант №3 с грамматическим заданием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по теме «Синтаксис и пунктуация».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4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4"/>
          <w:wAfter w:w="52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33. Работа над ошибками,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допущенными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в контрольной работе.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1"/>
          <w:wAfter w:w="49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Фонетика. Орфоэпия. Графика. Культура речи.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B212B2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gridSpan w:val="7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263789">
        <w:trPr>
          <w:gridAfter w:val="11"/>
          <w:wAfter w:w="492" w:type="dxa"/>
          <w:trHeight w:val="1673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60.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1.Фонетика как раздел науки о языке. Звук как единица языка. Гласные звуки.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2. Согласные звуки. Изменение звуков в потоке речи.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gridSpan w:val="7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"/>
          <w:wAfter w:w="34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3. Согласные твёрдые и мягкие. Твёрдые и мягкие согласные, не имеющие парных звуков.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gridSpan w:val="17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207C27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6378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Подготовка к подробному обучающе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му 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изложению </w:t>
            </w:r>
            <w:r w:rsidR="0022222B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повествовательного текста (К. Паустовский «Шкатулка»).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266" w:rsidRPr="00D9588E" w:rsidRDefault="00284266" w:rsidP="00C42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C27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5.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Написание подробного обучающего</w:t>
            </w:r>
          </w:p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изложения повествовательного текста (К. Паустовский «Шкатулка»).</w:t>
            </w:r>
          </w:p>
          <w:p w:rsidR="0022222B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2222B" w:rsidRPr="00D9588E" w:rsidRDefault="0022222B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266" w:rsidRPr="00D9588E" w:rsidRDefault="00284266" w:rsidP="00C42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6. Согласные звонкие и глухие. Сонорные согласные. Звонкие и глухие согласные, не имеющие парных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lastRenderedPageBreak/>
              <w:t>звуков.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67.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6378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8.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="00284266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Описание предмета. Отбор языковых сре</w:t>
            </w:r>
            <w:proofErr w:type="gramStart"/>
            <w:r w:rsidR="00284266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дств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  <w:r w:rsidR="00284266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в з</w:t>
            </w:r>
            <w:proofErr w:type="gramEnd"/>
            <w:r w:rsidR="00284266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ависимости от темы, задачи,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="00284266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адресата высказывания.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Сочинение-описание.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9. Обозначение мягкости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согласных с помощью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мягкого знака.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10. Звуковое значение букв Е, Ё,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Ю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, Я.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263789">
        <w:trPr>
          <w:gridAfter w:val="7"/>
          <w:wAfter w:w="438" w:type="dxa"/>
          <w:trHeight w:val="749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70.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26378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11. Орфоэпия.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Произносительные нормы литературно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го языка. Орфоэпические словари.</w:t>
            </w:r>
          </w:p>
          <w:p w:rsidR="00263789" w:rsidRPr="00D9588E" w:rsidRDefault="00263789" w:rsidP="00263789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12. Фонетический разбор слова.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13.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Повторение. Описание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предметов, изображённых на картине (Ф. Толстой «Цветы, фрукты, птица»).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14.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Контрольный тест №1 по теме «Фонетика. Графика. Орфоэпия».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15. Работа над ошибками.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207C27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r w:rsidR="00B212B2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1. Лексика как раздел науки о языке. Слово как единица языка. Слово и его лексическое значение.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2. Однозначные и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многозначные слова.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3. Прямое и переносное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значение слов.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Омонимы.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5. 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Синонимы.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6.</w:t>
            </w:r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Контрольное сочинение № 1.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Подготовка к написанию сочинения по картине И.Э. Грабаря «Февральская лазурь».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7"/>
          <w:wAfter w:w="43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7.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Контрольное сочинение №1.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Написание сочинения-описания по картине И.Э. Грабаря «Февральская лазурь».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Сочинение-описание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изображённого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на картине.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11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8.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Работа над ошибками.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i/>
                <w:iCs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  <w:r w:rsidR="00C42E98" w:rsidRPr="00D9588E">
              <w:rPr>
                <w:rFonts w:ascii="Times New Roman" w:eastAsia="Times New Roman" w:hAnsi="Times New Roman" w:cs="Times New Roman"/>
                <w:i/>
                <w:iCs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Антонимы.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Толковые словари.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84.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10.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Подготовка к подробному изложению и написание подробного изложения от 3 лица. (К. Паустовский «Первый снег»).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11. 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Контрольный тест №2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по теме «Лексика. Культура речи».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i/>
                <w:iCs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266" w:rsidRPr="00D9588E" w:rsidRDefault="00284266" w:rsidP="00C42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spell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. Орфография. Культура речи.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r w:rsidR="00B212B2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266" w:rsidRPr="00D9588E" w:rsidRDefault="00284266" w:rsidP="00C42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как раздел науки о языке. Морфема.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Изменение и образование слов.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266" w:rsidRPr="00D9588E" w:rsidRDefault="00284266" w:rsidP="00C42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2. Основа и окончание в самостоятельных словах.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Нулевое окончание. Роль окончаний в словах.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3.</w:t>
            </w:r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Обучающее сочинение по личным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впечатлениям в форме письма-повествования.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4.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Корень слова, его назначение в слове.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.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Рассуждение, его структура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 разновидности</w:t>
            </w:r>
            <w:r w:rsidRPr="00D9588E">
              <w:rPr>
                <w:rFonts w:ascii="Times New Roman" w:eastAsia="Times New Roman" w:hAnsi="Times New Roman" w:cs="Times New Roman"/>
                <w:color w:val="C00000"/>
                <w:spacing w:val="-1"/>
                <w:sz w:val="24"/>
                <w:szCs w:val="24"/>
                <w:lang w:eastAsia="ru-RU"/>
              </w:rPr>
              <w:t>.</w:t>
            </w:r>
          </w:p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Рассуждение в повествовании.   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6. 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Суффикс, его назначение в слове.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7.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Приставка, её назначение в слове.</w:t>
            </w:r>
          </w:p>
          <w:p w:rsidR="00284266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266" w:rsidRPr="00D9588E" w:rsidRDefault="00284266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8.</w:t>
            </w:r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63789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Обучающее выборочное изложение с изменением лица.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9. 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Чередование гласных и согласных звуков. Беглые гласные.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Варианты морфем.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iCs/>
                <w:color w:val="313413"/>
                <w:sz w:val="24"/>
                <w:szCs w:val="24"/>
                <w:lang w:eastAsia="ru-RU"/>
              </w:rPr>
              <w:t>11.</w:t>
            </w:r>
            <w:r w:rsidRPr="00D9588E">
              <w:rPr>
                <w:rFonts w:ascii="Times New Roman" w:eastAsia="Times New Roman" w:hAnsi="Times New Roman" w:cs="Times New Roman"/>
                <w:iCs/>
                <w:color w:val="313413"/>
                <w:spacing w:val="-1"/>
                <w:sz w:val="24"/>
                <w:szCs w:val="24"/>
                <w:lang w:eastAsia="ru-RU"/>
              </w:rPr>
              <w:t> Морфемный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 </w:t>
            </w:r>
            <w:r w:rsidRPr="00D9588E">
              <w:rPr>
                <w:rFonts w:ascii="Times New Roman" w:eastAsia="Times New Roman" w:hAnsi="Times New Roman" w:cs="Times New Roman"/>
                <w:iCs/>
                <w:color w:val="313413"/>
                <w:spacing w:val="-1"/>
                <w:sz w:val="24"/>
                <w:szCs w:val="24"/>
                <w:lang w:eastAsia="ru-RU"/>
              </w:rPr>
              <w:t>разбор слова.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i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r w:rsidR="00C42E98" w:rsidRPr="00D9588E">
              <w:rPr>
                <w:rFonts w:ascii="Times New Roman" w:eastAsia="Times New Roman" w:hAnsi="Times New Roman" w:cs="Times New Roman"/>
                <w:iCs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Правописание гласных и согласных в приставках.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13. 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Буквы З и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на конце приставок.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Буквы З и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на конце приставок (продолжение).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 Правописание чередующихся гласных О-А в корнях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-Л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АГ-/-ЛОЖ-.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 Правописание чередующихся гласных О-А в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lastRenderedPageBreak/>
              <w:t xml:space="preserve">корнях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-Р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ОС-/-РАСТ-.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17.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 Буквы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Е-О</w:t>
            </w:r>
            <w:proofErr w:type="gramEnd"/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после шипящих в корне.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18.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Буквы И-Ы после Ц.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19. 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Повторение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по теме «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. Орфография».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Проверочная работа.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4"/>
          <w:wAfter w:w="4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20.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. Обучающее описание картины с элементами рассуждения  (П. 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Кончаловский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«Сирень в корзине»).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1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21.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Контрольный диктант № 4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 теме «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. Орфография».</w:t>
            </w:r>
          </w:p>
          <w:p w:rsidR="00207C27" w:rsidRPr="00D9588E" w:rsidRDefault="0026378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i/>
                <w:iCs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22. Работа над ошибками.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r w:rsidR="00B212B2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1. Имя существительное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как часть речи.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2. Имена существительные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одушевлённые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и неодушевлённые (повторение).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3. Имена существительные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собственные и нарицательные. Большая буква в именах</w:t>
            </w:r>
            <w:r w:rsidR="00263789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собственных.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4. Род имён существительных.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5. Имена существительные,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которые имеют форму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только множественного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числа.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6. 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Обучающее сжатое изложени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е-</w:t>
            </w:r>
            <w:proofErr w:type="gramEnd"/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повествование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(Е. Пермяк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«Перо и чернильница»).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7. Имена существительные,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которые имеют форму только единственного числа.</w:t>
            </w:r>
            <w:proofErr w:type="gramEnd"/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8.Три склонения имён существительных.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r w:rsidR="00C42E98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9. Падеж имён существительных.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5"/>
          <w:wAfter w:w="414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10.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Правописание гласных в падежных окончаниях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существительных в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единственном числе.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13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11.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lastRenderedPageBreak/>
              <w:t>Правописание гласных в падежных окончаниях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существительных в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единственном числе (продолжение).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12.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Обучающее подробное изложение с изменением лица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рассказчика.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i/>
                <w:iCs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  <w:r w:rsidR="00C42E98" w:rsidRPr="00D9588E">
              <w:rPr>
                <w:rFonts w:ascii="Times New Roman" w:eastAsia="Times New Roman" w:hAnsi="Times New Roman" w:cs="Times New Roman"/>
                <w:i/>
                <w:iCs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13. Множественное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число имён существительных.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14. Правописание О-Е после шипящих и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Ц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в окончаниях существительных.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5"/>
          <w:wAfter w:w="414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15. Морфологический разбор имени существительного.</w:t>
            </w:r>
          </w:p>
          <w:p w:rsidR="002D210A" w:rsidRPr="00D9588E" w:rsidRDefault="002D210A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13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5"/>
          <w:wAfter w:w="414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16.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Контрольный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 диктант №5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 теме «Имя существительное».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1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9"/>
          <w:wAfter w:w="46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17. Работа над ошибками.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9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9"/>
          <w:wAfter w:w="46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r w:rsidR="00B212B2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9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9"/>
          <w:wAfter w:w="46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Имя прилагательное как часть речи. Синтаксическая роль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имени прилагательного.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9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9"/>
          <w:wAfter w:w="46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Имя прилагательное как часть речи. Синтаксическая роль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имени прилагательного (продолжение).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9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5"/>
          <w:wAfter w:w="414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3. Правописание гласных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в падежных окончаниях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прилагательных с основой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на шипящую.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13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4.Правописание гласных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в падежных окончаниях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прилагательных с основой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на шипящую (продолжение).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6"/>
          <w:wAfter w:w="43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D210A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="00207C27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Контрольное сочинение № 2.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Подготовка к написанию сочинения-описания животного.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Сочинение с описанием животного в рассказе (по плану).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(А. Куприн «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Ю-ю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»)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1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6"/>
          <w:wAfter w:w="43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D210A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="00207C27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Контрольное сочинение № 2.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Написание сочинения-описания животного. Сочинение с описанием животного в рассказе (по плану).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lastRenderedPageBreak/>
              <w:t> (А. Куприн «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Ю-ю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»)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1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7.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D210A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D210A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Работа над ошибками.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8. Прилагательные полные и краткие.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9. Прилагательные полные и краткие (продолжение).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10.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Описание животного на основе изображённого.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Обучающее сочинение по картине (А. Комаров «Наводнение»).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18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11. Морфологический разбор имени прилагательного.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D210A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12.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="00207C27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Обучающее сочинение «Как я испугался».</w:t>
            </w:r>
          </w:p>
          <w:p w:rsidR="00207C27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"/>
          <w:wAfter w:w="34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13. 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Контрольный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диктант № 6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 теме «Имя прилагательное».</w:t>
            </w:r>
          </w:p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gridSpan w:val="17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07C27" w:rsidRPr="00D9588E" w:rsidRDefault="00207C27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2"/>
          <w:wAfter w:w="35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14. Работа над ошибками.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16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8"/>
          <w:wAfter w:w="203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r w:rsidR="0063225F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1. Глагол как часть речи. Синтаксическая роль глагола.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0"/>
          <w:wAfter w:w="48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2. НЕ с глаголами.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8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0"/>
          <w:wAfter w:w="48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3.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D210A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D210A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Понятие о рассказе, его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, структуре, стиле. Рассказ на тему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пословицы.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D002BC" w:rsidRPr="00D9588E" w:rsidRDefault="002D210A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i/>
                <w:iCs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8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10"/>
          <w:wAfter w:w="48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4. Неопределённая форма глагола. Инфинитив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на</w:t>
            </w:r>
            <w:proofErr w:type="gramEnd"/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Т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Ь(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ТЬСЯ) – ТИ(ТИСЬ), -ЧЬ(ЧЬСЯ).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8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9"/>
          <w:wAfter w:w="46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5. Неопределённая форма глагола. Инфинитив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на</w:t>
            </w:r>
            <w:proofErr w:type="gramEnd"/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Т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Ь(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ТЬСЯ) – ТИ(ТИСЬ), -ЧЬ(ЧЬСЯ) (продолжение).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9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8"/>
          <w:wAfter w:w="45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6. Правописание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ТСЯ и ТЬСЯ в неопределённой форме глагола (повторение).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10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8"/>
          <w:wAfter w:w="45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7. Правописание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ТСЯ и ТЬСЯ в неопределённой форме глагола (повторение).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10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5"/>
          <w:wAfter w:w="414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8. Виды глагола.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Совершенный и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несовершенный вид глагола.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13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5"/>
          <w:wAfter w:w="414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9. Виды глагола.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Совершенный и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несовершенный вид глагола (продолжение).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1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D002BC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10. Буквы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Е-И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в корнях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с чередованием</w:t>
            </w:r>
          </w:p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(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бер-бир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мер-мир</w:t>
            </w:r>
            <w:proofErr w:type="spellEnd"/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дер-дир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пер-пир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тер-тир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стел-стил</w:t>
            </w:r>
            <w:proofErr w:type="spell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)</w:t>
            </w:r>
          </w:p>
          <w:p w:rsidR="00D002BC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1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002BC" w:rsidRPr="00D9588E" w:rsidRDefault="00D002BC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3"/>
          <w:wAfter w:w="378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11.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Невыдуманный рассказ о себе.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gridSpan w:val="16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5"/>
          <w:wAfter w:w="53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12. Время глагола.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Прошедшее время глагола.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gridSpan w:val="4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5"/>
          <w:wAfter w:w="53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13. Настоящее время глагола.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6"/>
          <w:wAfter w:w="54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14. Будущее время  глагола.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gridSpan w:val="3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6"/>
          <w:wAfter w:w="54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15. Спряжение глаголов.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7"/>
          <w:wAfter w:w="56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16. Как определить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спряжение глагола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</w:t>
            </w:r>
            <w:proofErr w:type="gramEnd"/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безударным личным окончанием.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7"/>
          <w:wAfter w:w="56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17. Правописание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безударных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личных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окончаний глаголов.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7"/>
          <w:wAfter w:w="56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18. Правописание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безударных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личных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окончаний глаголов (продолжение).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5"/>
          <w:wAfter w:w="53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20.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D210A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D210A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Составление описаний и диалогов с использованием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глаголов настоящего времени.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gridSpan w:val="4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5"/>
          <w:wAfter w:w="53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20. Морфологический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разбор глагола.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CD5FB3">
        <w:trPr>
          <w:gridAfter w:val="13"/>
          <w:wAfter w:w="516" w:type="dxa"/>
          <w:trHeight w:val="1489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21.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CD5FB3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CD5FB3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Контрольное изложение № 2.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Подготовка к написанию и написание сжатого изложения с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изменением формы лица (А. Савчук</w:t>
            </w:r>
            <w:proofErr w:type="gramEnd"/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«Шоколадный торт»).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gridSpan w:val="6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3"/>
          <w:wAfter w:w="516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22. Мягкий знак после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шипящих в глаголах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во</w:t>
            </w:r>
            <w:proofErr w:type="gramEnd"/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2-м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лице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единственного числа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gridSpan w:val="6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2"/>
          <w:wAfter w:w="5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23.Употребление времён.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gridSpan w:val="6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2"/>
          <w:wAfter w:w="501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24.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Употребление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«живописного  настоящего»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lastRenderedPageBreak/>
              <w:t> в повествовании.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gridSpan w:val="6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0"/>
          <w:wAfter w:w="48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25.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="002D210A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="002D210A"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/Р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Обучающее сочинение-рассказ по рисунку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(О. Попович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«Не взяли на рыбалку»).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8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10"/>
          <w:wAfter w:w="483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26. 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Контрольный диктант №7 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по теме «Глагол».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8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9"/>
          <w:wAfter w:w="46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27.  Работа над ошибками.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9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9"/>
          <w:wAfter w:w="46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 xml:space="preserve"> в 5 классе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  <w:r w:rsidR="0063225F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9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9"/>
          <w:wAfter w:w="467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1. Разделы науки о языке.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9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8"/>
          <w:wAfter w:w="45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2.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 </w:t>
            </w:r>
            <w:proofErr w:type="gramStart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pacing w:val="-1"/>
                <w:sz w:val="24"/>
                <w:szCs w:val="24"/>
                <w:lang w:eastAsia="ru-RU"/>
              </w:rPr>
              <w:t>/р.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Обучающее сочинение на одну из тем по выбору.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10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8"/>
          <w:wAfter w:w="45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168-169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3. Орфограммы в приставках, в корнях и окончаниях.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  <w:r w:rsidR="00EC4839"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Употребление букв Ь и Ъ.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10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8"/>
          <w:wAfter w:w="45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170-171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4. Знаки препинания в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простом и сложном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предложениях и</w:t>
            </w:r>
            <w:r w:rsidR="002D210A"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 xml:space="preserve"> </w:t>
            </w: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>в предложениях с прямой речью.</w:t>
            </w:r>
          </w:p>
          <w:p w:rsidR="00EC4839" w:rsidRPr="00D9588E" w:rsidRDefault="00C42E98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10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954695">
        <w:trPr>
          <w:gridAfter w:val="8"/>
          <w:wAfter w:w="452" w:type="dxa"/>
        </w:trPr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5. </w:t>
            </w:r>
            <w:r w:rsidRPr="00D9588E"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  <w:t>Итоговая контрольная работа.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Комплексный анализ текста.</w:t>
            </w:r>
          </w:p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10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  <w:tr w:rsidR="00EC4839" w:rsidRPr="00D9588E" w:rsidTr="00CD5FB3">
        <w:trPr>
          <w:gridAfter w:val="8"/>
          <w:wAfter w:w="452" w:type="dxa"/>
          <w:trHeight w:val="1218"/>
        </w:trPr>
        <w:tc>
          <w:tcPr>
            <w:tcW w:w="7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173-174-175</w:t>
            </w:r>
          </w:p>
        </w:tc>
        <w:tc>
          <w:tcPr>
            <w:tcW w:w="5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839" w:rsidRPr="00D9588E" w:rsidRDefault="00EC4839" w:rsidP="002D210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  <w:r w:rsidRPr="00D9588E"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  <w:t>6-7-8. Комплексное повторение.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10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4839" w:rsidRPr="00D9588E" w:rsidRDefault="00EC4839" w:rsidP="00C42E9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</w:tr>
    </w:tbl>
    <w:p w:rsidR="000A5AB1" w:rsidRPr="00D9588E" w:rsidRDefault="000A5AB1" w:rsidP="00C42E98">
      <w:pPr>
        <w:rPr>
          <w:rFonts w:ascii="Times New Roman" w:hAnsi="Times New Roman" w:cs="Times New Roman"/>
          <w:sz w:val="24"/>
          <w:szCs w:val="24"/>
        </w:rPr>
      </w:pPr>
    </w:p>
    <w:p w:rsidR="00866A70" w:rsidRPr="00D9588E" w:rsidRDefault="00866A70" w:rsidP="00C42E9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</w:p>
    <w:p w:rsidR="00D9611A" w:rsidRPr="00D9588E" w:rsidRDefault="00D9611A" w:rsidP="00C42E98">
      <w:pPr>
        <w:rPr>
          <w:rFonts w:ascii="Times New Roman" w:hAnsi="Times New Roman" w:cs="Times New Roman"/>
          <w:sz w:val="24"/>
          <w:szCs w:val="24"/>
        </w:rPr>
      </w:pPr>
    </w:p>
    <w:p w:rsidR="00977DFA" w:rsidRPr="00D9588E" w:rsidRDefault="00977DFA" w:rsidP="00C42E98">
      <w:pPr>
        <w:rPr>
          <w:rFonts w:ascii="Times New Roman" w:hAnsi="Times New Roman" w:cs="Times New Roman"/>
          <w:sz w:val="24"/>
          <w:szCs w:val="24"/>
        </w:rPr>
      </w:pPr>
    </w:p>
    <w:sectPr w:rsidR="00977DFA" w:rsidRPr="00D9588E" w:rsidSect="00FB534B">
      <w:headerReference w:type="default" r:id="rId6"/>
      <w:footerReference w:type="default" r:id="rId7"/>
      <w:pgSz w:w="11906" w:h="16838"/>
      <w:pgMar w:top="851" w:right="907" w:bottom="1134" w:left="851" w:header="907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D2B" w:rsidRDefault="00B70D2B" w:rsidP="00E42F4B">
      <w:pPr>
        <w:spacing w:after="0" w:line="240" w:lineRule="auto"/>
      </w:pPr>
      <w:r>
        <w:separator/>
      </w:r>
    </w:p>
  </w:endnote>
  <w:endnote w:type="continuationSeparator" w:id="0">
    <w:p w:rsidR="00B70D2B" w:rsidRDefault="00B70D2B" w:rsidP="00E4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4119178"/>
      <w:docPartObj>
        <w:docPartGallery w:val="Page Numbers (Bottom of Page)"/>
        <w:docPartUnique/>
      </w:docPartObj>
    </w:sdtPr>
    <w:sdtContent>
      <w:p w:rsidR="00AD5B1D" w:rsidRDefault="00AD5B1D">
        <w:pPr>
          <w:pStyle w:val="a6"/>
          <w:jc w:val="center"/>
        </w:pPr>
        <w:fldSimple w:instr="PAGE   \* MERGEFORMAT">
          <w:r w:rsidR="001A31C2">
            <w:rPr>
              <w:noProof/>
            </w:rPr>
            <w:t>14</w:t>
          </w:r>
        </w:fldSimple>
      </w:p>
    </w:sdtContent>
  </w:sdt>
  <w:p w:rsidR="00AD5B1D" w:rsidRDefault="00AD5B1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D2B" w:rsidRDefault="00B70D2B" w:rsidP="00E42F4B">
      <w:pPr>
        <w:spacing w:after="0" w:line="240" w:lineRule="auto"/>
      </w:pPr>
      <w:r>
        <w:separator/>
      </w:r>
    </w:p>
  </w:footnote>
  <w:footnote w:type="continuationSeparator" w:id="0">
    <w:p w:rsidR="00B70D2B" w:rsidRDefault="00B70D2B" w:rsidP="00E4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B1D" w:rsidRPr="00EC4839" w:rsidRDefault="00AD5B1D" w:rsidP="00EC4839">
    <w:pPr>
      <w:pStyle w:val="a4"/>
      <w:jc w:val="center"/>
      <w:rPr>
        <w:rFonts w:ascii="Times New Roman" w:hAnsi="Times New Roman" w:cs="Times New Roman"/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866A70"/>
    <w:rsid w:val="00085A9B"/>
    <w:rsid w:val="000A5AB1"/>
    <w:rsid w:val="000D5D7B"/>
    <w:rsid w:val="000D7921"/>
    <w:rsid w:val="001012F0"/>
    <w:rsid w:val="00121760"/>
    <w:rsid w:val="0013275C"/>
    <w:rsid w:val="001A31C2"/>
    <w:rsid w:val="001A5FD5"/>
    <w:rsid w:val="001A6334"/>
    <w:rsid w:val="001D3315"/>
    <w:rsid w:val="00202FC4"/>
    <w:rsid w:val="00207C27"/>
    <w:rsid w:val="0022222B"/>
    <w:rsid w:val="00263789"/>
    <w:rsid w:val="00271171"/>
    <w:rsid w:val="00284266"/>
    <w:rsid w:val="002C4460"/>
    <w:rsid w:val="002D210A"/>
    <w:rsid w:val="00384E70"/>
    <w:rsid w:val="003E0A19"/>
    <w:rsid w:val="004E2E98"/>
    <w:rsid w:val="00553332"/>
    <w:rsid w:val="0063225F"/>
    <w:rsid w:val="00651E51"/>
    <w:rsid w:val="00664C42"/>
    <w:rsid w:val="006D046D"/>
    <w:rsid w:val="006E61ED"/>
    <w:rsid w:val="00794151"/>
    <w:rsid w:val="007C62D0"/>
    <w:rsid w:val="00866A70"/>
    <w:rsid w:val="00875834"/>
    <w:rsid w:val="00954695"/>
    <w:rsid w:val="00977DFA"/>
    <w:rsid w:val="00A07151"/>
    <w:rsid w:val="00A5176D"/>
    <w:rsid w:val="00A87CE1"/>
    <w:rsid w:val="00AA3603"/>
    <w:rsid w:val="00AD5B1D"/>
    <w:rsid w:val="00B044A0"/>
    <w:rsid w:val="00B212B2"/>
    <w:rsid w:val="00B70D2B"/>
    <w:rsid w:val="00BB6AD2"/>
    <w:rsid w:val="00C42E98"/>
    <w:rsid w:val="00CD5FB3"/>
    <w:rsid w:val="00CF02E4"/>
    <w:rsid w:val="00D002BC"/>
    <w:rsid w:val="00D62121"/>
    <w:rsid w:val="00D9588E"/>
    <w:rsid w:val="00D9611A"/>
    <w:rsid w:val="00E42F4B"/>
    <w:rsid w:val="00E73AD2"/>
    <w:rsid w:val="00EC4839"/>
    <w:rsid w:val="00F66BB0"/>
    <w:rsid w:val="00F679CC"/>
    <w:rsid w:val="00F67B47"/>
    <w:rsid w:val="00FB534B"/>
    <w:rsid w:val="00FC196A"/>
    <w:rsid w:val="00FC5549"/>
    <w:rsid w:val="00FC604F"/>
    <w:rsid w:val="00FD3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6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6A70"/>
  </w:style>
  <w:style w:type="paragraph" w:styleId="a4">
    <w:name w:val="header"/>
    <w:basedOn w:val="a"/>
    <w:link w:val="a5"/>
    <w:uiPriority w:val="99"/>
    <w:unhideWhenUsed/>
    <w:rsid w:val="00E4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2F4B"/>
  </w:style>
  <w:style w:type="paragraph" w:styleId="a6">
    <w:name w:val="footer"/>
    <w:basedOn w:val="a"/>
    <w:link w:val="a7"/>
    <w:uiPriority w:val="99"/>
    <w:unhideWhenUsed/>
    <w:rsid w:val="00E4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2F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4486</Words>
  <Characters>25576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</dc:creator>
  <cp:lastModifiedBy>ric</cp:lastModifiedBy>
  <cp:revision>22</cp:revision>
  <cp:lastPrinted>2018-09-03T09:06:00Z</cp:lastPrinted>
  <dcterms:created xsi:type="dcterms:W3CDTF">2015-09-13T14:43:00Z</dcterms:created>
  <dcterms:modified xsi:type="dcterms:W3CDTF">2018-09-19T09:34:00Z</dcterms:modified>
</cp:coreProperties>
</file>